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EC98"/>
          <w:insideV w:val="single" w:sz="8" w:space="0" w:color="FFEC98"/>
        </w:tblBorders>
        <w:tblLayout w:type="fixed"/>
        <w:tblLook w:val="04A0" w:firstRow="1" w:lastRow="0" w:firstColumn="1" w:lastColumn="0" w:noHBand="0" w:noVBand="1"/>
      </w:tblPr>
      <w:tblGrid>
        <w:gridCol w:w="4716"/>
        <w:gridCol w:w="4716"/>
      </w:tblGrid>
      <w:tr w:rsidR="004B18CB" w14:paraId="1D8ADB52" w14:textId="77777777">
        <w:trPr>
          <w:trHeight w:val="440"/>
          <w:tblHeader/>
        </w:trPr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316C" w14:textId="77777777" w:rsidR="004B18CB" w:rsidRDefault="00720813">
            <w:pPr>
              <w:shd w:val="clear" w:color="auto" w:fill="FFEC98"/>
              <w:suppressAutoHyphens/>
              <w:outlineLvl w:val="0"/>
            </w:pPr>
            <w:r>
              <w:rPr>
                <w:rFonts w:ascii="Tahoma" w:eastAsia="Tahoma" w:hAnsi="Tahoma" w:cs="Tahoma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PROJEKTSTECKBRIEF/PROJEKTCHARTA</w:t>
            </w:r>
          </w:p>
        </w:tc>
      </w:tr>
      <w:tr w:rsidR="004B18CB" w14:paraId="46509D23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9F85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Projektauftrag und Beschreibung</w:t>
            </w:r>
          </w:p>
        </w:tc>
      </w:tr>
      <w:tr w:rsidR="004B18CB" w14:paraId="3A40CDF0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303E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Projektname und Nr.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7CE8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Auftraggeber*in</w:t>
            </w:r>
          </w:p>
        </w:tc>
      </w:tr>
      <w:tr w:rsidR="004B18CB" w14:paraId="52901D97" w14:textId="77777777">
        <w:tblPrEx>
          <w:shd w:val="clear" w:color="auto" w:fill="CADFFF"/>
        </w:tblPrEx>
        <w:trPr>
          <w:trHeight w:val="47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93B30" w14:textId="77777777" w:rsidR="004B18CB" w:rsidRDefault="004B18CB">
            <w:pPr>
              <w:pStyle w:val="TableStyle2"/>
            </w:pPr>
          </w:p>
          <w:p w14:paraId="3FD099D2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F105" w14:textId="77777777" w:rsidR="004B18CB" w:rsidRDefault="004B18CB"/>
        </w:tc>
      </w:tr>
      <w:tr w:rsidR="004B18CB" w14:paraId="159CE203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FC59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  <w:lang w:val="de-DE"/>
              </w:rPr>
              <w:t xml:space="preserve">Projektleiter*in und </w:t>
            </w:r>
            <w:r>
              <w:rPr>
                <w:rFonts w:eastAsia="Arial Unicode MS" w:cs="Arial Unicode MS"/>
                <w:lang w:val="de-DE"/>
              </w:rPr>
              <w:t>Entscheidungsbefugnisse</w:t>
            </w:r>
          </w:p>
        </w:tc>
      </w:tr>
      <w:tr w:rsidR="004B18CB" w:rsidRPr="001A285C" w14:paraId="4E8BAA34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5459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 xml:space="preserve">(Was kann der/die Projektleiterin bzgl. Budget, Zeitplan, Personal festlegen und </w:t>
            </w:r>
            <w:proofErr w:type="spellStart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ver</w:t>
            </w:r>
            <w:proofErr w:type="spellEnd"/>
            <w:r>
              <w:rPr>
                <w:rFonts w:eastAsia="Arial Unicode MS" w:cs="Arial Unicode MS"/>
                <w:color w:val="929292"/>
                <w:u w:color="929292"/>
              </w:rPr>
              <w:t>ä</w:t>
            </w:r>
            <w:proofErr w:type="spellStart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ndern</w:t>
            </w:r>
            <w:proofErr w:type="spellEnd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)</w:t>
            </w:r>
          </w:p>
        </w:tc>
      </w:tr>
      <w:tr w:rsidR="004B18CB" w14:paraId="23C87BF7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7EDB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  <w:lang w:val="de-DE"/>
              </w:rPr>
              <w:t>Projektbeschreibung</w:t>
            </w:r>
          </w:p>
        </w:tc>
      </w:tr>
      <w:tr w:rsidR="004B18CB" w14:paraId="3FD0368B" w14:textId="77777777">
        <w:tblPrEx>
          <w:shd w:val="clear" w:color="auto" w:fill="CADFFF"/>
        </w:tblPrEx>
        <w:trPr>
          <w:trHeight w:val="56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8757D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(Was ist das Projekt?)</w:t>
            </w:r>
          </w:p>
        </w:tc>
      </w:tr>
      <w:tr w:rsidR="004B18CB" w14:paraId="12EF8C01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4F2F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Projektziele und Motivation</w:t>
            </w:r>
          </w:p>
        </w:tc>
      </w:tr>
      <w:tr w:rsidR="004B18CB" w14:paraId="02F4D0FD" w14:textId="77777777">
        <w:tblPrEx>
          <w:shd w:val="clear" w:color="auto" w:fill="CADFFF"/>
        </w:tblPrEx>
        <w:trPr>
          <w:trHeight w:val="239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B23F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Projektziel</w:t>
            </w:r>
          </w:p>
        </w:tc>
      </w:tr>
      <w:tr w:rsidR="004B18CB" w14:paraId="0C43F983" w14:textId="77777777">
        <w:tblPrEx>
          <w:shd w:val="clear" w:color="auto" w:fill="CADFFF"/>
        </w:tblPrEx>
        <w:trPr>
          <w:trHeight w:val="479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32EF" w14:textId="77777777" w:rsidR="004B18CB" w:rsidRDefault="004B18CB">
            <w:pPr>
              <w:pStyle w:val="TableStyle2"/>
            </w:pPr>
          </w:p>
          <w:p w14:paraId="4068B712" w14:textId="77777777" w:rsidR="004B18CB" w:rsidRDefault="004B18CB">
            <w:pPr>
              <w:pStyle w:val="TableStyle2"/>
            </w:pPr>
          </w:p>
        </w:tc>
      </w:tr>
      <w:tr w:rsidR="004B18CB" w:rsidRPr="001A285C" w14:paraId="7E4E413F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C1D3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Teilziele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8E13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Eventuell: Was sind keine Ziele?</w:t>
            </w:r>
          </w:p>
        </w:tc>
      </w:tr>
      <w:tr w:rsidR="004B18CB" w:rsidRPr="001A285C" w14:paraId="095982C8" w14:textId="77777777">
        <w:tblPrEx>
          <w:shd w:val="clear" w:color="auto" w:fill="CADFFF"/>
        </w:tblPrEx>
        <w:trPr>
          <w:trHeight w:val="565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FFA1" w14:textId="77777777" w:rsidR="004B18CB" w:rsidRDefault="00720813">
            <w:pPr>
              <w:pStyle w:val="TableStyle2"/>
              <w:numPr>
                <w:ilvl w:val="0"/>
                <w:numId w:val="1"/>
              </w:numPr>
            </w:pPr>
            <w:r>
              <w:rPr>
                <w:rFonts w:eastAsia="Arial Unicode MS" w:cs="Arial Unicode MS"/>
                <w:lang w:val="de-DE"/>
              </w:rPr>
              <w:t xml:space="preserve"> 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9323" w14:textId="77777777" w:rsidR="004B18CB" w:rsidRDefault="00720813">
            <w:pPr>
              <w:pStyle w:val="TableStyle2"/>
              <w:numPr>
                <w:ilvl w:val="0"/>
                <w:numId w:val="2"/>
              </w:numPr>
            </w:pPr>
            <w:r>
              <w:rPr>
                <w:rFonts w:eastAsia="Arial Unicode MS" w:cs="Arial Unicode MS"/>
                <w:lang w:val="de-DE"/>
              </w:rPr>
              <w:t xml:space="preserve"> </w:t>
            </w:r>
          </w:p>
        </w:tc>
      </w:tr>
      <w:tr w:rsidR="004B18CB" w14:paraId="486F2218" w14:textId="77777777">
        <w:tblPrEx>
          <w:shd w:val="clear" w:color="auto" w:fill="CADFFF"/>
        </w:tblPrEx>
        <w:trPr>
          <w:trHeight w:val="285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D6B2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Motivation/Nutzen/Business Case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52AA" w14:textId="77777777" w:rsidR="004B18CB" w:rsidRDefault="004B18CB"/>
        </w:tc>
      </w:tr>
      <w:tr w:rsidR="004B18CB" w14:paraId="28949072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C07E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 xml:space="preserve">(Wieso wird das Projekt </w:t>
            </w:r>
            <w:proofErr w:type="spellStart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durchgef</w:t>
            </w:r>
            <w:proofErr w:type="spellEnd"/>
            <w:r>
              <w:rPr>
                <w:rFonts w:eastAsia="Arial Unicode MS" w:cs="Arial Unicode MS"/>
                <w:color w:val="929292"/>
                <w:u w:color="929292"/>
              </w:rPr>
              <w:t>ü</w:t>
            </w:r>
            <w:proofErr w:type="spellStart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hrt</w:t>
            </w:r>
            <w:proofErr w:type="spellEnd"/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? Welche finanziellen/sonstigen Grundlage rechtfertigen die Durchf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ü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hrung? Was ist der Zweck f</w:t>
            </w:r>
            <w:r>
              <w:rPr>
                <w:rFonts w:eastAsia="Arial Unicode MS" w:cs="Arial Unicode MS"/>
                <w:color w:val="929292"/>
                <w:u w:color="929292"/>
              </w:rPr>
              <w:t>ü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r das Projekt?)</w:t>
            </w:r>
          </w:p>
        </w:tc>
      </w:tr>
      <w:tr w:rsidR="004B18CB" w:rsidRPr="001A285C" w14:paraId="5D4681BF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23C1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 xml:space="preserve">Stakeholder (beeinflussen das Projekt oder sind von ihm </w:t>
            </w:r>
            <w:r>
              <w:rPr>
                <w:rFonts w:ascii="Tahoma" w:hAnsi="Tahoma"/>
              </w:rPr>
              <w:t>betroffen)</w:t>
            </w:r>
          </w:p>
        </w:tc>
      </w:tr>
      <w:tr w:rsidR="004B18CB" w14:paraId="7A5C596A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608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Projektteam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4575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Schl</w:t>
            </w:r>
            <w:r>
              <w:rPr>
                <w:rFonts w:eastAsia="Arial Unicode MS" w:cs="Arial Unicode MS"/>
              </w:rPr>
              <w:t>ü</w:t>
            </w:r>
            <w:r>
              <w:rPr>
                <w:rFonts w:eastAsia="Arial Unicode MS" w:cs="Arial Unicode MS"/>
              </w:rPr>
              <w:t>sselpersonen</w:t>
            </w:r>
          </w:p>
        </w:tc>
      </w:tr>
      <w:tr w:rsidR="004B18CB" w14:paraId="19D3CBDF" w14:textId="77777777">
        <w:tblPrEx>
          <w:shd w:val="clear" w:color="auto" w:fill="CADFFF"/>
        </w:tblPrEx>
        <w:trPr>
          <w:trHeight w:val="47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3563" w14:textId="77777777" w:rsidR="004B18CB" w:rsidRDefault="004B18CB">
            <w:pPr>
              <w:pStyle w:val="TableStyle2"/>
            </w:pPr>
          </w:p>
          <w:p w14:paraId="650FF6CC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D62A" w14:textId="77777777" w:rsidR="004B18CB" w:rsidRDefault="004B18CB"/>
        </w:tc>
      </w:tr>
      <w:tr w:rsidR="004B18CB" w14:paraId="3BEE144E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EFD8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Schnittstellen zu anderen Projekten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1665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Lenkungsausschuss</w:t>
            </w:r>
          </w:p>
        </w:tc>
      </w:tr>
      <w:tr w:rsidR="004B18CB" w14:paraId="0DD846DF" w14:textId="77777777">
        <w:tblPrEx>
          <w:shd w:val="clear" w:color="auto" w:fill="CADFFF"/>
        </w:tblPrEx>
        <w:trPr>
          <w:trHeight w:val="47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D8AA" w14:textId="77777777" w:rsidR="004B18CB" w:rsidRDefault="004B18CB">
            <w:pPr>
              <w:pStyle w:val="TableStyle2"/>
            </w:pPr>
          </w:p>
          <w:p w14:paraId="57BDD3EA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8FE7" w14:textId="77777777" w:rsidR="004B18CB" w:rsidRDefault="004B18CB"/>
        </w:tc>
      </w:tr>
      <w:tr w:rsidR="004B18CB" w:rsidRPr="001A285C" w14:paraId="168F7792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8419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Bereits bekannte Anforderungen an Stakeholder</w:t>
            </w:r>
          </w:p>
        </w:tc>
      </w:tr>
      <w:tr w:rsidR="004B18CB" w:rsidRPr="001A285C" w14:paraId="77A2126B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D044" w14:textId="77777777" w:rsidR="004B18CB" w:rsidRDefault="00720813">
            <w:pPr>
              <w:pStyle w:val="TableStyle2"/>
              <w:rPr>
                <w:color w:val="A7A7A7"/>
              </w:rPr>
            </w:pPr>
            <w:r>
              <w:rPr>
                <w:color w:val="A7A7A7"/>
                <w:lang w:val="de-DE"/>
              </w:rPr>
              <w:t>(Anforderungen an das Projekt oder den Produktumfang)</w:t>
            </w:r>
          </w:p>
          <w:p w14:paraId="03448B56" w14:textId="77777777" w:rsidR="004B18CB" w:rsidRDefault="00720813">
            <w:pPr>
              <w:pStyle w:val="TableStyle2"/>
              <w:numPr>
                <w:ilvl w:val="0"/>
                <w:numId w:val="3"/>
              </w:numPr>
            </w:pPr>
            <w:r>
              <w:rPr>
                <w:rFonts w:eastAsia="Arial Unicode MS" w:cs="Arial Unicode MS"/>
                <w:lang w:val="de-DE"/>
              </w:rPr>
              <w:t xml:space="preserve"> </w:t>
            </w:r>
          </w:p>
        </w:tc>
      </w:tr>
      <w:tr w:rsidR="004B18CB" w14:paraId="464E563B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98B36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lastRenderedPageBreak/>
              <w:t>Vorgeschichte</w:t>
            </w:r>
          </w:p>
        </w:tc>
      </w:tr>
      <w:tr w:rsidR="004B18CB" w:rsidRPr="001A285C" w14:paraId="27AA2EEB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F771" w14:textId="77777777" w:rsidR="004B18CB" w:rsidRDefault="00720813">
            <w:pPr>
              <w:pStyle w:val="TableStyle2"/>
              <w:rPr>
                <w:color w:val="A7A7A7"/>
              </w:rPr>
            </w:pPr>
            <w:r>
              <w:rPr>
                <w:color w:val="A7A7A7"/>
                <w:lang w:val="de-DE"/>
              </w:rPr>
              <w:t xml:space="preserve">(Einordnung in den </w:t>
            </w:r>
            <w:r>
              <w:rPr>
                <w:color w:val="A7A7A7"/>
                <w:lang w:val="de-DE"/>
              </w:rPr>
              <w:t>historischen Kontext)</w:t>
            </w:r>
          </w:p>
          <w:p w14:paraId="5E777401" w14:textId="77777777" w:rsidR="004B18CB" w:rsidRDefault="00720813">
            <w:pPr>
              <w:pStyle w:val="TableStyle2"/>
              <w:numPr>
                <w:ilvl w:val="0"/>
                <w:numId w:val="4"/>
              </w:numPr>
            </w:pPr>
            <w:r>
              <w:rPr>
                <w:rFonts w:eastAsia="Arial Unicode MS" w:cs="Arial Unicode MS"/>
                <w:lang w:val="de-DE"/>
              </w:rPr>
              <w:t xml:space="preserve"> </w:t>
            </w:r>
          </w:p>
        </w:tc>
      </w:tr>
      <w:tr w:rsidR="004B18CB" w14:paraId="37468411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BE12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Rahmenbedingungen</w:t>
            </w:r>
          </w:p>
        </w:tc>
      </w:tr>
      <w:tr w:rsidR="004B18CB" w14:paraId="48ED08C4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5D9D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Projektbudget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16EB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Personalbedarf</w:t>
            </w:r>
          </w:p>
        </w:tc>
      </w:tr>
      <w:tr w:rsidR="004B18CB" w14:paraId="62B41A33" w14:textId="77777777">
        <w:tblPrEx>
          <w:shd w:val="clear" w:color="auto" w:fill="CADFFF"/>
        </w:tblPrEx>
        <w:trPr>
          <w:trHeight w:val="47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2769" w14:textId="77777777" w:rsidR="004B18CB" w:rsidRDefault="004B18CB">
            <w:pPr>
              <w:pStyle w:val="TableStyle2"/>
            </w:pPr>
          </w:p>
          <w:p w14:paraId="77D2C9AC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C637" w14:textId="77777777" w:rsidR="004B18CB" w:rsidRDefault="004B18CB"/>
        </w:tc>
      </w:tr>
      <w:tr w:rsidR="004B18CB" w14:paraId="7BAF09BE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F7DC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Zeitrahmen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8AE3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Sonstige Grenzen/Einschr</w:t>
            </w:r>
            <w:r>
              <w:rPr>
                <w:rFonts w:eastAsia="Arial Unicode MS" w:cs="Arial Unicode MS"/>
              </w:rPr>
              <w:t>ä</w:t>
            </w:r>
            <w:r>
              <w:rPr>
                <w:rFonts w:eastAsia="Arial Unicode MS" w:cs="Arial Unicode MS"/>
              </w:rPr>
              <w:t>nkungen</w:t>
            </w:r>
          </w:p>
        </w:tc>
      </w:tr>
      <w:tr w:rsidR="004B18CB" w14:paraId="473CF0DF" w14:textId="77777777">
        <w:tblPrEx>
          <w:shd w:val="clear" w:color="auto" w:fill="CADFFF"/>
        </w:tblPrEx>
        <w:trPr>
          <w:trHeight w:val="565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B1B7" w14:textId="77777777" w:rsidR="004B18CB" w:rsidRDefault="00720813">
            <w:pPr>
              <w:pStyle w:val="TableStyle2"/>
            </w:pPr>
            <w:r>
              <w:rPr>
                <w:color w:val="A7A7A7"/>
              </w:rPr>
              <w:t>(Start/Ende und Zwischentermine)</w:t>
            </w:r>
          </w:p>
          <w:p w14:paraId="2C4F7E57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A6AD" w14:textId="77777777" w:rsidR="004B18CB" w:rsidRDefault="004B18CB"/>
        </w:tc>
      </w:tr>
      <w:tr w:rsidR="004B18CB" w14:paraId="54E60ECA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736F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Annahmen</w:t>
            </w:r>
          </w:p>
        </w:tc>
      </w:tr>
      <w:tr w:rsidR="004B18CB" w:rsidRPr="001A285C" w14:paraId="35645DB0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2E55" w14:textId="77777777" w:rsidR="004B18CB" w:rsidRDefault="00720813">
            <w:pPr>
              <w:pStyle w:val="TableStyle2"/>
              <w:rPr>
                <w:color w:val="929292"/>
                <w:u w:color="929292"/>
              </w:rPr>
            </w:pPr>
            <w:r>
              <w:rPr>
                <w:rFonts w:eastAsia="Arial Unicode MS" w:cs="Arial Unicode MS"/>
                <w:color w:val="929292"/>
                <w:u w:color="929292"/>
              </w:rPr>
              <w:t>(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Wof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ü</w:t>
            </w:r>
            <w:r>
              <w:rPr>
                <w:rFonts w:eastAsia="Arial Unicode MS" w:cs="Arial Unicode MS"/>
                <w:color w:val="929292"/>
                <w:u w:color="929292"/>
                <w:lang w:val="de-DE"/>
              </w:rPr>
              <w:t>r treffen wir Annahmen, die sich heute noch nicht verifizieren lassen?)</w:t>
            </w:r>
          </w:p>
          <w:p w14:paraId="52482947" w14:textId="77777777" w:rsidR="004B18CB" w:rsidRDefault="00720813">
            <w:pPr>
              <w:pStyle w:val="TableStyle2"/>
              <w:numPr>
                <w:ilvl w:val="0"/>
                <w:numId w:val="5"/>
              </w:numPr>
            </w:pPr>
            <w:r>
              <w:rPr>
                <w:rFonts w:eastAsia="Arial Unicode MS" w:cs="Arial Unicode MS"/>
                <w:u w:color="929292"/>
                <w:lang w:val="de-DE"/>
              </w:rPr>
              <w:t xml:space="preserve"> </w:t>
            </w:r>
          </w:p>
        </w:tc>
      </w:tr>
      <w:tr w:rsidR="004B18CB" w14:paraId="312E4B49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FB0F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High Level Risiken</w:t>
            </w:r>
          </w:p>
        </w:tc>
      </w:tr>
      <w:tr w:rsidR="004B18CB" w:rsidRPr="001A285C" w14:paraId="0578FD29" w14:textId="77777777">
        <w:tblPrEx>
          <w:shd w:val="clear" w:color="auto" w:fill="CADFFF"/>
        </w:tblPrEx>
        <w:trPr>
          <w:trHeight w:val="84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0B61" w14:textId="77777777" w:rsidR="004B18CB" w:rsidRDefault="00720813">
            <w:pPr>
              <w:pStyle w:val="TableStyle2"/>
              <w:rPr>
                <w:color w:val="A7A7A7"/>
              </w:rPr>
            </w:pPr>
            <w:r>
              <w:rPr>
                <w:color w:val="A7A7A7"/>
                <w:lang w:val="de-DE"/>
              </w:rPr>
              <w:t>(</w:t>
            </w:r>
            <w:proofErr w:type="gramStart"/>
            <w:r>
              <w:rPr>
                <w:color w:val="A7A7A7"/>
                <w:lang w:val="de-DE"/>
              </w:rPr>
              <w:t>potentielle</w:t>
            </w:r>
            <w:proofErr w:type="gramEnd"/>
            <w:r>
              <w:rPr>
                <w:color w:val="A7A7A7"/>
                <w:lang w:val="de-DE"/>
              </w:rPr>
              <w:t xml:space="preserve"> Bedrohungen f</w:t>
            </w:r>
            <w:r>
              <w:rPr>
                <w:color w:val="A7A7A7"/>
              </w:rPr>
              <w:t>ü</w:t>
            </w:r>
            <w:r>
              <w:rPr>
                <w:color w:val="A7A7A7"/>
                <w:lang w:val="de-DE"/>
              </w:rPr>
              <w:t>r das Projekt)</w:t>
            </w:r>
          </w:p>
          <w:p w14:paraId="3AC07C9A" w14:textId="77777777" w:rsidR="004B18CB" w:rsidRDefault="00720813">
            <w:pPr>
              <w:pStyle w:val="TableStyle2"/>
              <w:numPr>
                <w:ilvl w:val="0"/>
                <w:numId w:val="6"/>
              </w:numPr>
            </w:pPr>
            <w:r>
              <w:rPr>
                <w:rFonts w:eastAsia="Arial Unicode MS" w:cs="Arial Unicode MS"/>
                <w:lang w:val="de-DE"/>
              </w:rPr>
              <w:t xml:space="preserve"> </w:t>
            </w:r>
          </w:p>
        </w:tc>
      </w:tr>
      <w:tr w:rsidR="004B18CB" w14:paraId="1E91ADC6" w14:textId="77777777">
        <w:tblPrEx>
          <w:shd w:val="clear" w:color="auto" w:fill="CADFFF"/>
        </w:tblPrEx>
        <w:trPr>
          <w:trHeight w:val="285"/>
        </w:trPr>
        <w:tc>
          <w:tcPr>
            <w:tcW w:w="9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BFE0" w14:textId="77777777" w:rsidR="004B18CB" w:rsidRDefault="00720813">
            <w:pPr>
              <w:pStyle w:val="Subtitle"/>
            </w:pPr>
            <w:r>
              <w:rPr>
                <w:rFonts w:ascii="Tahoma" w:hAnsi="Tahoma"/>
              </w:rPr>
              <w:t>Projektgenehmigung</w:t>
            </w:r>
          </w:p>
        </w:tc>
      </w:tr>
      <w:tr w:rsidR="004B18CB" w14:paraId="4F6292E0" w14:textId="77777777">
        <w:tblPrEx>
          <w:shd w:val="clear" w:color="auto" w:fill="CADFFF"/>
        </w:tblPrEx>
        <w:trPr>
          <w:trHeight w:val="23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3DA6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Unterschrift Auftraggeber/Sponsor*in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F666" w14:textId="77777777" w:rsidR="004B18CB" w:rsidRDefault="00720813">
            <w:pPr>
              <w:pStyle w:val="TableStyle2"/>
            </w:pPr>
            <w:r>
              <w:rPr>
                <w:rFonts w:eastAsia="Arial Unicode MS" w:cs="Arial Unicode MS"/>
              </w:rPr>
              <w:t>Unterschrift Projektleitung</w:t>
            </w:r>
          </w:p>
        </w:tc>
      </w:tr>
      <w:tr w:rsidR="004B18CB" w14:paraId="4F859537" w14:textId="77777777">
        <w:tblPrEx>
          <w:shd w:val="clear" w:color="auto" w:fill="CADFFF"/>
        </w:tblPrEx>
        <w:trPr>
          <w:trHeight w:val="479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83D4" w14:textId="77777777" w:rsidR="004B18CB" w:rsidRDefault="004B18CB">
            <w:pPr>
              <w:pStyle w:val="TableStyle2"/>
            </w:pPr>
          </w:p>
          <w:p w14:paraId="6933176E" w14:textId="77777777" w:rsidR="004B18CB" w:rsidRDefault="004B18CB">
            <w:pPr>
              <w:pStyle w:val="TableStyle2"/>
            </w:pP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D8BC" w14:textId="77777777" w:rsidR="004B18CB" w:rsidRDefault="004B18CB"/>
        </w:tc>
      </w:tr>
    </w:tbl>
    <w:p w14:paraId="52BA2E8E" w14:textId="77777777" w:rsidR="004B18CB" w:rsidRDefault="004B18CB">
      <w:pPr>
        <w:pStyle w:val="Body"/>
        <w:widowControl w:val="0"/>
        <w:ind w:left="108" w:hanging="108"/>
      </w:pPr>
    </w:p>
    <w:sectPr w:rsidR="004B18CB"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DE1C" w14:textId="77777777" w:rsidR="00720813" w:rsidRDefault="00720813">
      <w:r>
        <w:separator/>
      </w:r>
    </w:p>
  </w:endnote>
  <w:endnote w:type="continuationSeparator" w:id="0">
    <w:p w14:paraId="4BD9D1BC" w14:textId="77777777" w:rsidR="00720813" w:rsidRDefault="0072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8F04" w14:textId="133ED020" w:rsidR="004B18CB" w:rsidRDefault="001A285C" w:rsidP="001A285C">
    <w:pPr>
      <w:pStyle w:val="HeaderFooter"/>
      <w:jc w:val="right"/>
    </w:pPr>
    <w:r>
      <w:tab/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6BC313E5" wp14:editId="0864BB1C">
          <wp:extent cx="497840" cy="497840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B8C9" w14:textId="77777777" w:rsidR="00720813" w:rsidRDefault="00720813">
      <w:r>
        <w:separator/>
      </w:r>
    </w:p>
  </w:footnote>
  <w:footnote w:type="continuationSeparator" w:id="0">
    <w:p w14:paraId="27F3A653" w14:textId="77777777" w:rsidR="00720813" w:rsidRDefault="0072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1F88"/>
    <w:multiLevelType w:val="hybridMultilevel"/>
    <w:tmpl w:val="DB88688A"/>
    <w:lvl w:ilvl="0" w:tplc="D890C8E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C5EF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8A4EF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62C65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0C1B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5A97C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64C4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A79C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DA301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A2684B"/>
    <w:multiLevelType w:val="hybridMultilevel"/>
    <w:tmpl w:val="9ADECB64"/>
    <w:lvl w:ilvl="0" w:tplc="3CD64A4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F40E7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CDF8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BEABE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8A31C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CD19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E61D1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EE5E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63B8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F36090"/>
    <w:multiLevelType w:val="hybridMultilevel"/>
    <w:tmpl w:val="946ECFA6"/>
    <w:lvl w:ilvl="0" w:tplc="CFD0F2B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869F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C111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2EF3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180C8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E6DB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1C057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A70D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A1DA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D75FFA"/>
    <w:multiLevelType w:val="hybridMultilevel"/>
    <w:tmpl w:val="AED6DB42"/>
    <w:lvl w:ilvl="0" w:tplc="0F20A214">
      <w:start w:val="1"/>
      <w:numFmt w:val="bullet"/>
      <w:lvlText w:val="•"/>
      <w:lvlJc w:val="left"/>
      <w:pPr>
        <w:ind w:left="19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8D56C">
      <w:start w:val="1"/>
      <w:numFmt w:val="bullet"/>
      <w:lvlText w:val="•"/>
      <w:lvlJc w:val="left"/>
      <w:pPr>
        <w:ind w:left="37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23EB2">
      <w:start w:val="1"/>
      <w:numFmt w:val="bullet"/>
      <w:lvlText w:val="•"/>
      <w:lvlJc w:val="left"/>
      <w:pPr>
        <w:ind w:left="55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C07D86">
      <w:start w:val="1"/>
      <w:numFmt w:val="bullet"/>
      <w:lvlText w:val="•"/>
      <w:lvlJc w:val="left"/>
      <w:pPr>
        <w:ind w:left="73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2445E6">
      <w:start w:val="1"/>
      <w:numFmt w:val="bullet"/>
      <w:lvlText w:val="•"/>
      <w:lvlJc w:val="left"/>
      <w:pPr>
        <w:ind w:left="91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C5244">
      <w:start w:val="1"/>
      <w:numFmt w:val="bullet"/>
      <w:lvlText w:val="•"/>
      <w:lvlJc w:val="left"/>
      <w:pPr>
        <w:ind w:left="109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147044">
      <w:start w:val="1"/>
      <w:numFmt w:val="bullet"/>
      <w:lvlText w:val="•"/>
      <w:lvlJc w:val="left"/>
      <w:pPr>
        <w:ind w:left="127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AAF0C">
      <w:start w:val="1"/>
      <w:numFmt w:val="bullet"/>
      <w:lvlText w:val="•"/>
      <w:lvlJc w:val="left"/>
      <w:pPr>
        <w:ind w:left="145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E1464">
      <w:start w:val="1"/>
      <w:numFmt w:val="bullet"/>
      <w:lvlText w:val="•"/>
      <w:lvlJc w:val="left"/>
      <w:pPr>
        <w:ind w:left="163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67323F"/>
    <w:multiLevelType w:val="hybridMultilevel"/>
    <w:tmpl w:val="C756A982"/>
    <w:lvl w:ilvl="0" w:tplc="8F843FB2">
      <w:start w:val="1"/>
      <w:numFmt w:val="bullet"/>
      <w:lvlText w:val="•"/>
      <w:lvlJc w:val="left"/>
      <w:pPr>
        <w:ind w:left="19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CC760E">
      <w:start w:val="1"/>
      <w:numFmt w:val="bullet"/>
      <w:lvlText w:val="•"/>
      <w:lvlJc w:val="left"/>
      <w:pPr>
        <w:ind w:left="37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E0E64C">
      <w:start w:val="1"/>
      <w:numFmt w:val="bullet"/>
      <w:lvlText w:val="•"/>
      <w:lvlJc w:val="left"/>
      <w:pPr>
        <w:ind w:left="55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5CBA9C">
      <w:start w:val="1"/>
      <w:numFmt w:val="bullet"/>
      <w:lvlText w:val="•"/>
      <w:lvlJc w:val="left"/>
      <w:pPr>
        <w:ind w:left="73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CC8CA">
      <w:start w:val="1"/>
      <w:numFmt w:val="bullet"/>
      <w:lvlText w:val="•"/>
      <w:lvlJc w:val="left"/>
      <w:pPr>
        <w:ind w:left="91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FC52A2">
      <w:start w:val="1"/>
      <w:numFmt w:val="bullet"/>
      <w:lvlText w:val="•"/>
      <w:lvlJc w:val="left"/>
      <w:pPr>
        <w:ind w:left="109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4D996">
      <w:start w:val="1"/>
      <w:numFmt w:val="bullet"/>
      <w:lvlText w:val="•"/>
      <w:lvlJc w:val="left"/>
      <w:pPr>
        <w:ind w:left="127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440A18">
      <w:start w:val="1"/>
      <w:numFmt w:val="bullet"/>
      <w:lvlText w:val="•"/>
      <w:lvlJc w:val="left"/>
      <w:pPr>
        <w:ind w:left="145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CA8BDE">
      <w:start w:val="1"/>
      <w:numFmt w:val="bullet"/>
      <w:lvlText w:val="•"/>
      <w:lvlJc w:val="left"/>
      <w:pPr>
        <w:ind w:left="1636" w:hanging="19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5555851"/>
    <w:multiLevelType w:val="hybridMultilevel"/>
    <w:tmpl w:val="B7D0374C"/>
    <w:lvl w:ilvl="0" w:tplc="D4E85FF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6FCB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AA68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AD4F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6E19B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CA4C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67B2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4B81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A783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CB"/>
    <w:rsid w:val="001A285C"/>
    <w:rsid w:val="004B18CB"/>
    <w:rsid w:val="0072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76D6F2"/>
  <w15:docId w15:val="{25AD1E7D-0A63-3449-96B9-6809ABBA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A"/>
    <w:uiPriority w:val="11"/>
    <w:qFormat/>
    <w:pPr>
      <w:keepNext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Tahoma" w:eastAsia="Tahoma" w:hAnsi="Tahoma" w:cs="Tahom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1A2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8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A2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Judith Hengsbach</cp:lastModifiedBy>
  <cp:revision>2</cp:revision>
  <dcterms:created xsi:type="dcterms:W3CDTF">2022-02-04T08:23:00Z</dcterms:created>
  <dcterms:modified xsi:type="dcterms:W3CDTF">2022-02-04T08:28:00Z</dcterms:modified>
</cp:coreProperties>
</file>